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73F7" w14:textId="77777777" w:rsidR="00350E48" w:rsidRPr="003B0F9A" w:rsidRDefault="00350E48" w:rsidP="002C28D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14:paraId="53F0BC05" w14:textId="77777777" w:rsidR="00350E48" w:rsidRPr="006A1ABC" w:rsidRDefault="00350E48" w:rsidP="00350E4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bidiVisual/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350E48" w:rsidRPr="00FE2B72" w14:paraId="5E4B0548" w14:textId="77777777" w:rsidTr="00AC22A0">
        <w:trPr>
          <w:trHeight w:val="794"/>
          <w:jc w:val="center"/>
        </w:trPr>
        <w:tc>
          <w:tcPr>
            <w:tcW w:w="9720" w:type="dxa"/>
            <w:shd w:val="clear" w:color="auto" w:fill="auto"/>
          </w:tcPr>
          <w:p w14:paraId="5569FE3B" w14:textId="597564C8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7F1691EA" w14:textId="77777777" w:rsidR="00350E48" w:rsidRPr="00E734E3" w:rsidRDefault="00350E48" w:rsidP="00DA7294">
      <w:pPr>
        <w:shd w:val="clear" w:color="auto" w:fill="FFFFFF"/>
        <w:autoSpaceDE w:val="0"/>
        <w:autoSpaceDN w:val="0"/>
        <w:adjustRightInd w:val="0"/>
        <w:spacing w:before="120" w:line="276" w:lineRule="auto"/>
        <w:ind w:left="-335" w:right="-425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5807"/>
      </w:tblGrid>
      <w:tr w:rsidR="00350E48" w:rsidRPr="00FE2B72" w14:paraId="3842AAD9" w14:textId="77777777" w:rsidTr="00AC22A0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14:paraId="1FE8BA64" w14:textId="77777777" w:rsidR="00350E48" w:rsidRPr="00FE2B72" w:rsidRDefault="00350E48" w:rsidP="0038173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3E4355E3" w14:textId="2268AFA1" w:rsidR="00350E48" w:rsidRPr="00E671B7" w:rsidRDefault="00381738" w:rsidP="0038173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جامعة </w:t>
            </w:r>
            <w:r w:rsidR="005D290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وارث الانبياء ع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كلية الهندسة</w:t>
            </w:r>
          </w:p>
        </w:tc>
      </w:tr>
      <w:tr w:rsidR="00350E48" w:rsidRPr="00FE2B72" w14:paraId="65D860C4" w14:textId="77777777" w:rsidTr="00AC22A0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14:paraId="70A12850" w14:textId="77777777" w:rsidR="00350E48" w:rsidRPr="00FE2B72" w:rsidRDefault="00350E48" w:rsidP="0038173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14:paraId="71946AF6" w14:textId="77777777" w:rsidR="00350E48" w:rsidRPr="00FE2B72" w:rsidRDefault="00381738" w:rsidP="0038173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هندسة الطب الحياتي</w:t>
            </w:r>
          </w:p>
        </w:tc>
      </w:tr>
      <w:tr w:rsidR="00350E48" w:rsidRPr="00FE2B72" w14:paraId="1E729697" w14:textId="77777777" w:rsidTr="00AC22A0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14:paraId="390533B8" w14:textId="77777777" w:rsidR="00350E48" w:rsidRPr="00FE2B72" w:rsidRDefault="00350E48" w:rsidP="0038173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179DDEA1" w14:textId="77777777" w:rsidR="00350E48" w:rsidRPr="00FE2B72" w:rsidRDefault="00381738" w:rsidP="009C1A5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السيطرة</w:t>
            </w:r>
            <w:r w:rsidR="002222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(Control </w:t>
            </w:r>
            <w:r w:rsidR="002222F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)  </w:t>
            </w:r>
          </w:p>
        </w:tc>
      </w:tr>
      <w:tr w:rsidR="00350E48" w:rsidRPr="00FE2B72" w14:paraId="642742E1" w14:textId="77777777" w:rsidTr="00AC22A0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14:paraId="2D07D900" w14:textId="77777777" w:rsidR="00350E48" w:rsidRPr="00FE2B72" w:rsidRDefault="00350E48" w:rsidP="0038173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211CAD0B" w14:textId="77777777" w:rsidR="00350E48" w:rsidRPr="00FE2B72" w:rsidRDefault="00381738" w:rsidP="0038173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حضور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أسبوعي</w:t>
            </w:r>
            <w:r w:rsidR="009C1A5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- </w:t>
            </w:r>
            <w:r w:rsidR="009C1A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قاعة النظري </w:t>
            </w:r>
            <w:r w:rsidR="009C1A50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  <w:r w:rsidR="009C1A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مختبر للعملي</w:t>
            </w:r>
          </w:p>
        </w:tc>
      </w:tr>
      <w:tr w:rsidR="00350E48" w:rsidRPr="00FE2B72" w14:paraId="02635C60" w14:textId="77777777" w:rsidTr="00AC22A0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14:paraId="513DA14E" w14:textId="77777777" w:rsidR="00350E48" w:rsidRPr="00FE2B72" w:rsidRDefault="00350E48" w:rsidP="0038173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446218EF" w14:textId="77777777" w:rsidR="00350E48" w:rsidRPr="00FE2B72" w:rsidRDefault="00743381" w:rsidP="0038173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/ 2023- 2024</w:t>
            </w:r>
          </w:p>
        </w:tc>
      </w:tr>
      <w:tr w:rsidR="00350E48" w:rsidRPr="00FE2B72" w14:paraId="3C46BEE4" w14:textId="77777777" w:rsidTr="00AC22A0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14:paraId="38DB704B" w14:textId="77777777" w:rsidR="00350E48" w:rsidRPr="00FE2B72" w:rsidRDefault="00350E48" w:rsidP="0038173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556FC789" w14:textId="77777777" w:rsidR="00350E48" w:rsidRPr="00FE2B72" w:rsidRDefault="00D8499B" w:rsidP="0038173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90 </w:t>
            </w:r>
            <w:r w:rsidR="00175EB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E79F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ساعة / ال</w:t>
            </w:r>
            <w:r w:rsidR="005E79F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فصل</w:t>
            </w:r>
            <w:r w:rsidR="005E79F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الدراسي</w:t>
            </w:r>
            <w:r w:rsidR="005E79F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="005E79F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3</w:t>
            </w:r>
            <w:r w:rsidR="005E79F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ساعات نظري أسبوعيا</w:t>
            </w:r>
            <w:r w:rsidR="002222F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="002222F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+3 ساعات عملي</w:t>
            </w:r>
            <w:r w:rsidR="005E79F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8499B" w:rsidRPr="00FE2B72" w14:paraId="73B8EC1F" w14:textId="77777777" w:rsidTr="00AC22A0">
        <w:trPr>
          <w:trHeight w:val="624"/>
          <w:jc w:val="center"/>
        </w:trPr>
        <w:tc>
          <w:tcPr>
            <w:tcW w:w="3780" w:type="dxa"/>
            <w:shd w:val="clear" w:color="auto" w:fill="auto"/>
          </w:tcPr>
          <w:p w14:paraId="01160ECB" w14:textId="77777777" w:rsidR="00D8499B" w:rsidRPr="00FE2B72" w:rsidRDefault="00D8499B" w:rsidP="00D8499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إعداد هذا الوصف</w:t>
            </w:r>
          </w:p>
        </w:tc>
        <w:tc>
          <w:tcPr>
            <w:tcW w:w="5940" w:type="dxa"/>
            <w:shd w:val="clear" w:color="auto" w:fill="auto"/>
          </w:tcPr>
          <w:p w14:paraId="46422CAE" w14:textId="2FEF56E5" w:rsidR="00D8499B" w:rsidRPr="00FE2B72" w:rsidRDefault="00743381" w:rsidP="007433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2024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0</w:t>
            </w:r>
            <w:r w:rsidR="005D290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="00D849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</w:tr>
      <w:tr w:rsidR="00D8499B" w:rsidRPr="00FE2B72" w14:paraId="02C3E2D1" w14:textId="77777777" w:rsidTr="00AC22A0">
        <w:trPr>
          <w:trHeight w:val="725"/>
          <w:jc w:val="center"/>
        </w:trPr>
        <w:tc>
          <w:tcPr>
            <w:tcW w:w="9720" w:type="dxa"/>
            <w:gridSpan w:val="2"/>
            <w:shd w:val="clear" w:color="auto" w:fill="auto"/>
          </w:tcPr>
          <w:p w14:paraId="18474F8F" w14:textId="77777777" w:rsidR="00D8499B" w:rsidRPr="00FE2B72" w:rsidRDefault="00D8499B" w:rsidP="00D8499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D8499B" w:rsidRPr="00FE2B72" w14:paraId="688D3A77" w14:textId="77777777" w:rsidTr="00AC22A0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14:paraId="2FE11271" w14:textId="77777777" w:rsidR="00D8499B" w:rsidRPr="00FE2B72" w:rsidRDefault="00D8499B" w:rsidP="00D8499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بناء الطالب علميا وتأهيله لفهم تطبيقات مادة السيطرة الرقمية في بعض المجالات العلمية والهندسية لاسيما التطبيقات الكهربائية والميكانيكية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8499B" w:rsidRPr="00FE2B72" w14:paraId="24E095D5" w14:textId="77777777" w:rsidTr="00AC22A0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14:paraId="0D08C7AB" w14:textId="77777777" w:rsidR="00D8499B" w:rsidRPr="00FE2B72" w:rsidRDefault="00D8499B" w:rsidP="00D8499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بناء وإعداد الطالب نفسيا ليقوم بدوره كمهندس يعتمد عليه في هذا المجال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8499B" w:rsidRPr="00FE2B72" w14:paraId="0A40A2CC" w14:textId="77777777" w:rsidTr="00AC22A0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14:paraId="56E0D462" w14:textId="77777777" w:rsidR="00D8499B" w:rsidRPr="00FE2B72" w:rsidRDefault="00D8499B" w:rsidP="00D8499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الإبداع والتفكير في مشاريع التخصص ومواكبة التطور الحاصل في هذا المجال من ناحية أساس السيطرة الرقمية في انظمة العمل الهندسي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8499B" w:rsidRPr="00FE2B72" w14:paraId="0BA2EA70" w14:textId="77777777" w:rsidTr="00AC22A0">
        <w:trPr>
          <w:trHeight w:val="265"/>
          <w:jc w:val="center"/>
        </w:trPr>
        <w:tc>
          <w:tcPr>
            <w:tcW w:w="9720" w:type="dxa"/>
            <w:gridSpan w:val="2"/>
            <w:shd w:val="clear" w:color="auto" w:fill="auto"/>
          </w:tcPr>
          <w:p w14:paraId="6CB234DD" w14:textId="77777777" w:rsidR="00D8499B" w:rsidRPr="00FE2B72" w:rsidRDefault="00743381" w:rsidP="007433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8C533F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انو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Pr="008C533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 السيطرة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الرقمية</w:t>
            </w:r>
            <w:r w:rsidRPr="008C533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وبعض تطبيقاتها العملية</w:t>
            </w:r>
          </w:p>
        </w:tc>
      </w:tr>
    </w:tbl>
    <w:p w14:paraId="040890C0" w14:textId="77777777" w:rsidR="00350E48" w:rsidRPr="0020555A" w:rsidRDefault="00350E48" w:rsidP="00350E48">
      <w:pPr>
        <w:shd w:val="clear" w:color="auto" w:fill="FFFFFF"/>
        <w:rPr>
          <w:vanish/>
        </w:rPr>
      </w:pPr>
    </w:p>
    <w:tbl>
      <w:tblPr>
        <w:bidiVisual/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350E48" w:rsidRPr="00FE2B72" w14:paraId="0D3132BD" w14:textId="77777777" w:rsidTr="00AC22A0">
        <w:trPr>
          <w:trHeight w:val="653"/>
          <w:jc w:val="center"/>
        </w:trPr>
        <w:tc>
          <w:tcPr>
            <w:tcW w:w="9720" w:type="dxa"/>
            <w:shd w:val="clear" w:color="auto" w:fill="auto"/>
          </w:tcPr>
          <w:p w14:paraId="57A5C2DB" w14:textId="77777777" w:rsidR="00350E48" w:rsidRPr="00743381" w:rsidRDefault="00350E48" w:rsidP="00AC22A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38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</w:t>
            </w:r>
            <w:r w:rsidRPr="007433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74338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350E48" w:rsidRPr="00FE2B72" w14:paraId="5368F516" w14:textId="77777777" w:rsidTr="00AC22A0">
        <w:trPr>
          <w:trHeight w:val="2490"/>
          <w:jc w:val="center"/>
        </w:trPr>
        <w:tc>
          <w:tcPr>
            <w:tcW w:w="9720" w:type="dxa"/>
            <w:shd w:val="clear" w:color="auto" w:fill="auto"/>
          </w:tcPr>
          <w:p w14:paraId="337434B5" w14:textId="77777777" w:rsidR="00350E48" w:rsidRPr="00FD4B0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D4B0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FD4B0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D4B0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C16D880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0918F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أفهام وتعليم الطالب </w:t>
            </w:r>
            <w:r w:rsidR="00A81047" w:rsidRPr="00D31DD7">
              <w:rPr>
                <w:rFonts w:cs="Times New Roman"/>
                <w:sz w:val="28"/>
                <w:szCs w:val="28"/>
                <w:rtl/>
                <w:lang w:bidi="ar-IQ"/>
              </w:rPr>
              <w:t>نهج حل المشاكل العامة ابتداء من</w:t>
            </w:r>
            <w:r w:rsidR="00A81047" w:rsidRPr="00D31DD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المشكلة رياضيا والخاصة بعلوم الهندسة وكل ما يتعلق بها</w:t>
            </w:r>
            <w:r w:rsidR="00D849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الناحية العلمية</w:t>
            </w:r>
            <w:r w:rsidR="00A810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2E07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637C6AAF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0918F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في العمل على </w:t>
            </w:r>
            <w:r w:rsidR="00A81047">
              <w:rPr>
                <w:rFonts w:cs="Times New Roman"/>
                <w:sz w:val="28"/>
                <w:szCs w:val="28"/>
                <w:rtl/>
                <w:lang w:bidi="ar-IQ"/>
              </w:rPr>
              <w:t>تحليل ا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>نظمة السيطرة</w:t>
            </w:r>
            <w:r w:rsidR="00FB0C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الرقمية</w:t>
            </w:r>
            <w:r w:rsidR="00A810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2E07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715A0A7" w14:textId="77777777" w:rsidR="00A81047" w:rsidRDefault="00350E48" w:rsidP="00AC22A0">
            <w:pPr>
              <w:autoSpaceDE w:val="0"/>
              <w:autoSpaceDN w:val="0"/>
              <w:adjustRightInd w:val="0"/>
              <w:ind w:left="1026" w:hanging="414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على تشخيص الطرق الهندسية الملائمة لحل المسائل المتعلقة بالسيطرة وتحليل انظمة السيطرة </w:t>
            </w:r>
            <w:r w:rsidR="00FB0C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الرقمية 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>ومواكبة التطور</w:t>
            </w:r>
            <w:r w:rsidR="00D849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العلمي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3C101C8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 w:rsidR="00A8104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81047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معرفة الطلبة بان المقرر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81047">
              <w:rPr>
                <w:rFonts w:cs="Times New Roman"/>
                <w:sz w:val="28"/>
                <w:szCs w:val="28"/>
                <w:rtl/>
                <w:lang w:bidi="ar-IQ"/>
              </w:rPr>
              <w:t>هو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81047" w:rsidRPr="000942B5">
              <w:rPr>
                <w:rFonts w:cs="Times New Roman"/>
                <w:sz w:val="28"/>
                <w:szCs w:val="28"/>
                <w:rtl/>
                <w:lang w:bidi="ar-IQ"/>
              </w:rPr>
              <w:t>الاساس لفهم</w:t>
            </w:r>
            <w:r w:rsidR="00A81047" w:rsidRPr="000942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وتطبيق طرق السيطرة الهندسية </w:t>
            </w:r>
            <w:r w:rsidR="00D849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الرقمية </w:t>
            </w:r>
            <w:r w:rsidR="00A81047">
              <w:rPr>
                <w:rFonts w:cs="Times New Roman" w:hint="cs"/>
                <w:sz w:val="28"/>
                <w:szCs w:val="28"/>
                <w:rtl/>
                <w:lang w:bidi="ar-IQ"/>
              </w:rPr>
              <w:t>واستخداماتها في حيتنا العملية والمنزلية</w:t>
            </w:r>
            <w:r w:rsidR="00A81047" w:rsidRPr="000942B5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14:paraId="2E6E2AB4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0E48" w:rsidRPr="00FE2B72" w14:paraId="6657583B" w14:textId="77777777" w:rsidTr="00AC22A0">
        <w:trPr>
          <w:trHeight w:val="1631"/>
          <w:jc w:val="center"/>
        </w:trPr>
        <w:tc>
          <w:tcPr>
            <w:tcW w:w="9720" w:type="dxa"/>
            <w:shd w:val="clear" w:color="auto" w:fill="auto"/>
          </w:tcPr>
          <w:p w14:paraId="7C8F2195" w14:textId="77777777" w:rsidR="00350E48" w:rsidRPr="00FD4B0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D4B0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-  </w:t>
            </w:r>
            <w:r w:rsidRPr="00FD4B0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D4B0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Pr="00FD4B0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ية</w:t>
            </w:r>
            <w:r w:rsidRPr="00FD4B0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FD4B0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D4B0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A08541B" w14:textId="77777777" w:rsidR="002402AA" w:rsidRPr="00E4594B" w:rsidRDefault="00350E48" w:rsidP="00AC22A0">
            <w:pPr>
              <w:autoSpaceDE w:val="0"/>
              <w:autoSpaceDN w:val="0"/>
              <w:adjustRightInd w:val="0"/>
              <w:ind w:left="1248" w:hanging="63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1 </w:t>
            </w:r>
            <w:r w:rsidR="000918F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E07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402AA" w:rsidRPr="00FB0C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شرح مواضيع </w:t>
            </w:r>
            <w:r w:rsidR="002402AA">
              <w:rPr>
                <w:rFonts w:cs="Times New Roman" w:hint="cs"/>
                <w:sz w:val="28"/>
                <w:szCs w:val="28"/>
                <w:rtl/>
                <w:lang w:bidi="ar-IQ"/>
              </w:rPr>
              <w:t>السيطرة الهندسية</w:t>
            </w:r>
            <w:r w:rsidR="002402AA" w:rsidRPr="000942B5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FB0C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الرقمية </w:t>
            </w:r>
            <w:r w:rsidR="002402A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 التاكيد على استخدام الرياضيات ومنها التحليلات الهندسية </w:t>
            </w:r>
            <w:r w:rsidR="00FB0C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بالستخدام التحليلات الرقمية </w:t>
            </w:r>
            <w:r w:rsidR="005B096B">
              <w:rPr>
                <w:rFonts w:cs="Times New Roman" w:hint="cs"/>
                <w:sz w:val="28"/>
                <w:szCs w:val="28"/>
                <w:rtl/>
                <w:lang w:bidi="ar-IQ"/>
              </w:rPr>
              <w:t>كأساس للفهم والتعلم</w:t>
            </w:r>
            <w:r w:rsidR="002402A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C8F56C4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2007791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  <w:r w:rsidR="00DF45D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C5F14">
              <w:rPr>
                <w:rFonts w:cs="Times New Roman" w:hint="cs"/>
                <w:sz w:val="28"/>
                <w:szCs w:val="28"/>
                <w:rtl/>
                <w:lang w:bidi="ar-IQ"/>
              </w:rPr>
              <w:t>تزودهم بمهارات كيفية التعرف على انواع انظمة السيطرة وتطبيقاتها العملية في الحياة اليومية وكيفية استخدام بعض الطرق في تحليلها هندسيا</w:t>
            </w:r>
            <w:r w:rsidR="00FC5F14" w:rsidRPr="000942B5">
              <w:rPr>
                <w:rFonts w:cs="Times New Roman"/>
                <w:sz w:val="28"/>
                <w:szCs w:val="28"/>
                <w:rtl/>
              </w:rPr>
              <w:t xml:space="preserve"> </w:t>
            </w:r>
            <w:r w:rsidR="005B096B">
              <w:rPr>
                <w:rFonts w:cs="Times New Roman" w:hint="cs"/>
                <w:sz w:val="28"/>
                <w:szCs w:val="28"/>
                <w:rtl/>
                <w:lang w:bidi="ar-IQ"/>
              </w:rPr>
              <w:t>وبالطرق الخاصة بها</w:t>
            </w:r>
            <w:r w:rsidR="00FC5F1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="002E07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6F7D1C3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="00DF45D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85AD1" w:rsidRPr="004E646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تزويدهم بمهارات</w:t>
            </w:r>
            <w:r w:rsidR="00B85AD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كيفية تصميم بعض انظمة السيطرة </w:t>
            </w:r>
            <w:r w:rsidR="00FB0C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الرقمية </w:t>
            </w:r>
            <w:r w:rsidR="00B85AD1">
              <w:rPr>
                <w:rFonts w:cs="Times New Roman" w:hint="cs"/>
                <w:sz w:val="28"/>
                <w:szCs w:val="28"/>
                <w:rtl/>
                <w:lang w:bidi="ar-IQ"/>
              </w:rPr>
              <w:t>مثل الانظمة الكهربائية والميكانيكية</w:t>
            </w:r>
          </w:p>
          <w:p w14:paraId="7C3708BE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="00E51041" w:rsidRPr="004E646B">
              <w:rPr>
                <w:rFonts w:cs="Times New Roman" w:hint="cs"/>
                <w:sz w:val="28"/>
                <w:szCs w:val="28"/>
                <w:rtl/>
                <w:lang w:bidi="ar-IQ"/>
              </w:rPr>
              <w:t>تزويدهم بمهارات</w:t>
            </w:r>
            <w:r w:rsidR="00E5104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كيفية جعل انظمة السيطرة </w:t>
            </w:r>
            <w:r w:rsidR="00830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الرقمية </w:t>
            </w:r>
            <w:r w:rsidR="00E51041">
              <w:rPr>
                <w:rFonts w:cs="Times New Roman" w:hint="cs"/>
                <w:sz w:val="28"/>
                <w:szCs w:val="28"/>
                <w:rtl/>
                <w:lang w:bidi="ar-IQ"/>
              </w:rPr>
              <w:t>الغير مستقرة الى انظمة سيطرة مستقرة بعملها باستخدام بعض الطرق الهنسية.</w:t>
            </w:r>
          </w:p>
        </w:tc>
      </w:tr>
      <w:tr w:rsidR="00AF704E" w:rsidRPr="00FE2B72" w14:paraId="58285AB0" w14:textId="77777777" w:rsidTr="00AC22A0">
        <w:trPr>
          <w:trHeight w:val="3750"/>
          <w:jc w:val="center"/>
        </w:trPr>
        <w:tc>
          <w:tcPr>
            <w:tcW w:w="9720" w:type="dxa"/>
            <w:shd w:val="clear" w:color="auto" w:fill="auto"/>
          </w:tcPr>
          <w:p w14:paraId="3FE0CF56" w14:textId="77777777" w:rsidR="00AF704E" w:rsidRDefault="00AF704E" w:rsidP="00AC22A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D4B0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  <w:p w14:paraId="2E7EF268" w14:textId="77777777" w:rsidR="00AF704E" w:rsidRPr="00514A53" w:rsidRDefault="00AF704E" w:rsidP="00AC22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كذلك </w:t>
            </w: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 المسائل الرياضية</w:t>
            </w: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726434A" w14:textId="77777777" w:rsidR="00AF704E" w:rsidRPr="00514A53" w:rsidRDefault="00AF704E" w:rsidP="00AC22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المكتبة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العلمية</w:t>
            </w: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71F060F8" w14:textId="77777777" w:rsidR="00AF704E" w:rsidRPr="00514A53" w:rsidRDefault="00AF704E" w:rsidP="00AC22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وسائل العرض المرئية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data show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) باستخدام برنامج البور بوينت او عرض ملفات (بي دي اف)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لتوضيح مفردات المحاضرة والرسوم والاشكال</w:t>
            </w:r>
            <w:r w:rsidRPr="00514A5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DC50A4C" w14:textId="77777777" w:rsidR="00AF704E" w:rsidRPr="008058FF" w:rsidRDefault="00AF704E" w:rsidP="00AC22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مواقع تعليمية مفيدة في الشبكة الدولية(الانترنيت).</w:t>
            </w:r>
          </w:p>
          <w:p w14:paraId="7B28D75A" w14:textId="77777777" w:rsidR="00AF704E" w:rsidRDefault="00AF704E" w:rsidP="00AC22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942B5">
              <w:rPr>
                <w:rFonts w:cs="Times New Roman"/>
                <w:sz w:val="28"/>
                <w:szCs w:val="28"/>
                <w:rtl/>
              </w:rPr>
              <w:t>يقوم ا</w:t>
            </w:r>
            <w:r>
              <w:rPr>
                <w:rFonts w:cs="Times New Roman"/>
                <w:sz w:val="28"/>
                <w:szCs w:val="28"/>
                <w:rtl/>
              </w:rPr>
              <w:t xml:space="preserve">لتدريسي </w:t>
            </w:r>
            <w:r>
              <w:rPr>
                <w:rFonts w:cs="Times New Roman" w:hint="cs"/>
                <w:sz w:val="28"/>
                <w:szCs w:val="28"/>
                <w:rtl/>
              </w:rPr>
              <w:t>بإلقاء</w:t>
            </w:r>
            <w:r>
              <w:rPr>
                <w:rFonts w:cs="Times New Roman"/>
                <w:sz w:val="28"/>
                <w:szCs w:val="28"/>
                <w:rtl/>
              </w:rPr>
              <w:t xml:space="preserve"> محاضرات تفصيلية </w:t>
            </w:r>
            <w:r w:rsidRPr="000942B5">
              <w:rPr>
                <w:rFonts w:cs="Times New Roman"/>
                <w:sz w:val="28"/>
                <w:szCs w:val="28"/>
                <w:rtl/>
              </w:rPr>
              <w:t>نظرية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وتتم مشاركة الطلبة خلال المحاضرة بحل بعض المشاكل الهندسية</w:t>
            </w:r>
            <w:r w:rsidRPr="000942B5">
              <w:rPr>
                <w:rFonts w:cs="Times New Roman"/>
                <w:sz w:val="28"/>
                <w:szCs w:val="28"/>
                <w:rtl/>
              </w:rPr>
              <w:t>.</w:t>
            </w:r>
          </w:p>
          <w:p w14:paraId="68DA9E6A" w14:textId="77777777" w:rsidR="00AF704E" w:rsidRPr="005B096B" w:rsidRDefault="00AF704E" w:rsidP="00AC22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اعتماد أسلوب الواجبات البيتية لحل التمارين من قبل الطلبة.   </w:t>
            </w:r>
          </w:p>
          <w:p w14:paraId="25FC3920" w14:textId="77777777" w:rsidR="00AF704E" w:rsidRPr="00477DB4" w:rsidRDefault="00AF704E" w:rsidP="00AC22A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7- </w:t>
            </w:r>
            <w:r w:rsidRPr="000942B5">
              <w:rPr>
                <w:rFonts w:cs="Times New Roman"/>
                <w:sz w:val="28"/>
                <w:szCs w:val="28"/>
                <w:rtl/>
              </w:rPr>
              <w:t>يقوم التدريسي</w:t>
            </w:r>
            <w:r w:rsidRPr="000942B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</w:t>
            </w:r>
            <w:r w:rsidRPr="000942B5">
              <w:rPr>
                <w:rFonts w:cs="Times New Roman" w:hint="cs"/>
                <w:sz w:val="28"/>
                <w:szCs w:val="28"/>
                <w:rtl/>
                <w:lang w:bidi="ar-IQ"/>
              </w:rPr>
              <w:t>الإلمام</w:t>
            </w:r>
            <w:r w:rsidRPr="000942B5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بالمفاهيم الاساسية لتقنيات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السيطرة الهندسية </w:t>
            </w:r>
            <w:r w:rsidRPr="00085DC1">
              <w:rPr>
                <w:rFonts w:cs="Times New Roman"/>
                <w:sz w:val="28"/>
                <w:szCs w:val="28"/>
                <w:rtl/>
                <w:lang w:bidi="ar-IQ"/>
              </w:rPr>
              <w:t>وتطبيقاتها العل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</w:t>
            </w:r>
            <w:r w:rsidRPr="00085DC1">
              <w:rPr>
                <w:rFonts w:cs="Times New Roman"/>
                <w:sz w:val="28"/>
                <w:szCs w:val="28"/>
                <w:rtl/>
                <w:lang w:bidi="ar-IQ"/>
              </w:rPr>
              <w:t>ية</w:t>
            </w:r>
            <w:r w:rsidRPr="000942B5">
              <w:rPr>
                <w:rFonts w:cs="Times New Roman"/>
                <w:sz w:val="28"/>
                <w:szCs w:val="28"/>
                <w:rtl/>
              </w:rPr>
              <w:t xml:space="preserve"> </w:t>
            </w:r>
            <w:r w:rsidRPr="00085DC1">
              <w:rPr>
                <w:rFonts w:cs="Times New Roman"/>
                <w:sz w:val="28"/>
                <w:szCs w:val="28"/>
                <w:rtl/>
                <w:lang w:bidi="ar-IQ"/>
              </w:rPr>
              <w:t>مما يعزز طريقة التعلم والتعليم.</w:t>
            </w:r>
          </w:p>
        </w:tc>
      </w:tr>
      <w:tr w:rsidR="00350E48" w:rsidRPr="00FE2B72" w14:paraId="449C3839" w14:textId="77777777" w:rsidTr="00AC22A0">
        <w:trPr>
          <w:trHeight w:val="400"/>
          <w:jc w:val="center"/>
        </w:trPr>
        <w:tc>
          <w:tcPr>
            <w:tcW w:w="9720" w:type="dxa"/>
            <w:shd w:val="clear" w:color="auto" w:fill="auto"/>
          </w:tcPr>
          <w:p w14:paraId="1F2BF884" w14:textId="77777777" w:rsidR="00350E48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506A74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  <w:p w14:paraId="74E9ACFA" w14:textId="77777777" w:rsidR="00506A74" w:rsidRPr="0056758F" w:rsidRDefault="00506A74" w:rsidP="00AC22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675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 المفاجئة والمناقشات المفاجئة.</w:t>
            </w:r>
          </w:p>
          <w:p w14:paraId="439DE888" w14:textId="77777777" w:rsidR="00506A74" w:rsidRPr="0056758F" w:rsidRDefault="00E47944" w:rsidP="00AC22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الواجبات البيتية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ومدى التفاعل في تجارب المختبر وكذلك الحضور.</w:t>
            </w:r>
          </w:p>
          <w:p w14:paraId="1BEE9109" w14:textId="77777777" w:rsidR="00506A74" w:rsidRPr="0056758F" w:rsidRDefault="00506A74" w:rsidP="00AC22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675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الامتحانات الفصلية.</w:t>
            </w:r>
          </w:p>
          <w:p w14:paraId="2A3EC1C4" w14:textId="77777777" w:rsidR="00506A74" w:rsidRPr="00DA7294" w:rsidRDefault="00506A74" w:rsidP="00AC22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675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الامتحانات النهائية.</w:t>
            </w:r>
          </w:p>
        </w:tc>
      </w:tr>
      <w:tr w:rsidR="00350E48" w:rsidRPr="00FE2B72" w14:paraId="4F71C9EA" w14:textId="77777777" w:rsidTr="00AC22A0">
        <w:trPr>
          <w:trHeight w:val="846"/>
          <w:jc w:val="center"/>
        </w:trPr>
        <w:tc>
          <w:tcPr>
            <w:tcW w:w="9720" w:type="dxa"/>
            <w:shd w:val="clear" w:color="auto" w:fill="auto"/>
          </w:tcPr>
          <w:p w14:paraId="3825A924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14:paraId="17D69A08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734FA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6A74" w:rsidRPr="0056758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قيادة الموارد البشرية وفق المعايير المهنية والاخلاقية</w:t>
            </w:r>
          </w:p>
          <w:p w14:paraId="1EDFD11E" w14:textId="77777777" w:rsidR="00350E48" w:rsidRPr="00FE2B72" w:rsidRDefault="00AF704E" w:rsidP="00AC22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350E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506A74" w:rsidRPr="0056758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حث الطلبة على الاجتهاد واعتبار أنفسهم قادة المستقبل.</w:t>
            </w:r>
          </w:p>
          <w:p w14:paraId="0B6625D2" w14:textId="77777777" w:rsidR="00506A74" w:rsidRDefault="00AF704E" w:rsidP="00AC22A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 w:hanging="7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350E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506A74" w:rsidRPr="0056758F">
              <w:rPr>
                <w:rFonts w:cs="Times New Roman"/>
                <w:sz w:val="28"/>
                <w:szCs w:val="28"/>
                <w:rtl/>
                <w:lang w:bidi="ar-IQ"/>
              </w:rPr>
              <w:t>حث الطالب على التفكير ب</w:t>
            </w:r>
            <w:r w:rsidR="00506A74">
              <w:rPr>
                <w:rFonts w:cs="Times New Roman" w:hint="cs"/>
                <w:sz w:val="28"/>
                <w:szCs w:val="28"/>
                <w:rtl/>
                <w:lang w:bidi="ar-IQ"/>
              </w:rPr>
              <w:t>حل المشاكل الهندسية رياضيا وبأسلوب تحليلي منطقي ونظامي</w:t>
            </w:r>
          </w:p>
          <w:p w14:paraId="68C5AC6C" w14:textId="77777777" w:rsidR="00AF704E" w:rsidRPr="00AF704E" w:rsidRDefault="00AF704E" w:rsidP="00AC22A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hanging="18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506A74" w:rsidRPr="00AF704E">
              <w:rPr>
                <w:rFonts w:cs="Times New Roman"/>
                <w:sz w:val="28"/>
                <w:szCs w:val="28"/>
                <w:rtl/>
                <w:lang w:bidi="ar-IQ"/>
              </w:rPr>
              <w:t>حث الطالب على التفكير باستعمال</w:t>
            </w:r>
            <w:r w:rsidR="00506A74" w:rsidRPr="00AF704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انظمة السيطرة الهندسية </w:t>
            </w:r>
            <w:r w:rsidR="00506A74" w:rsidRPr="00AF704E">
              <w:rPr>
                <w:rFonts w:cs="Times New Roman"/>
                <w:sz w:val="28"/>
                <w:szCs w:val="28"/>
                <w:rtl/>
                <w:lang w:bidi="ar-IQ"/>
              </w:rPr>
              <w:t xml:space="preserve">وخصائصها وتطبيقاتها وخاصة </w:t>
            </w:r>
            <w:r w:rsidR="00506A74" w:rsidRPr="00AF704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الطرق </w:t>
            </w:r>
            <w:r w:rsidR="00506A74" w:rsidRPr="00AF704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الحديثة منها. </w:t>
            </w:r>
          </w:p>
          <w:p w14:paraId="0274A1DA" w14:textId="77777777" w:rsidR="00350E48" w:rsidRPr="00AF704E" w:rsidRDefault="00AF704E" w:rsidP="00AC22A0">
            <w:pPr>
              <w:pStyle w:val="ListParagraph"/>
              <w:tabs>
                <w:tab w:val="left" w:pos="687"/>
              </w:tabs>
              <w:autoSpaceDE w:val="0"/>
              <w:autoSpaceDN w:val="0"/>
              <w:adjustRightInd w:val="0"/>
              <w:ind w:hanging="18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تسخير طاقات الطالب بما يجعله واعي ويعمل بكل جد واتقان في اختصاصه.</w:t>
            </w:r>
            <w:r w:rsidR="00506A74" w:rsidRPr="00AF704E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47944" w:rsidRPr="00FE2B72" w14:paraId="7E05515E" w14:textId="77777777" w:rsidTr="00AC22A0">
        <w:trPr>
          <w:trHeight w:val="1290"/>
          <w:jc w:val="center"/>
        </w:trPr>
        <w:tc>
          <w:tcPr>
            <w:tcW w:w="9720" w:type="dxa"/>
            <w:shd w:val="clear" w:color="auto" w:fill="auto"/>
          </w:tcPr>
          <w:p w14:paraId="5B5BE5CF" w14:textId="77777777" w:rsidR="00E47944" w:rsidRPr="00FE2B72" w:rsidRDefault="00E47944" w:rsidP="00AC22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6F8C11D5" w14:textId="77777777" w:rsidR="00E47944" w:rsidRPr="00506A74" w:rsidRDefault="00E47944" w:rsidP="00AC22A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506A7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قيادة الموارد البشرية وفق المعايير المهنية والاخلاقية.</w:t>
            </w:r>
          </w:p>
          <w:p w14:paraId="6B951E33" w14:textId="77777777" w:rsidR="00E47944" w:rsidRDefault="00E47944" w:rsidP="00AC22A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06A7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 تنشئة الخريجين على مبادئ النزاهة الاخلاقية والمالية.</w:t>
            </w:r>
          </w:p>
          <w:p w14:paraId="52B47440" w14:textId="77777777" w:rsidR="00AF704E" w:rsidRPr="00FE2B72" w:rsidRDefault="00AF704E" w:rsidP="00AC22A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E252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تعزيز الثقة بالقدرات الذهنية الذاتية واكتساب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E252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في حل المسائل العلمية.</w:t>
            </w:r>
            <w:r w:rsidRPr="00E252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14:paraId="6FDCA07A" w14:textId="77777777" w:rsidR="00E47944" w:rsidRDefault="00E47944" w:rsidP="00AC22A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D0F7677" w14:textId="77777777" w:rsidR="00350E48" w:rsidRPr="00E779AA" w:rsidRDefault="00350E48" w:rsidP="00350E48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111"/>
        <w:gridCol w:w="2215"/>
        <w:gridCol w:w="2353"/>
        <w:gridCol w:w="1365"/>
        <w:gridCol w:w="1409"/>
      </w:tblGrid>
      <w:tr w:rsidR="00350E48" w:rsidRPr="00FE2B72" w14:paraId="55D5DB37" w14:textId="77777777" w:rsidTr="00AC22A0">
        <w:trPr>
          <w:trHeight w:val="538"/>
          <w:jc w:val="center"/>
        </w:trPr>
        <w:tc>
          <w:tcPr>
            <w:tcW w:w="9720" w:type="dxa"/>
            <w:gridSpan w:val="6"/>
            <w:shd w:val="clear" w:color="auto" w:fill="auto"/>
          </w:tcPr>
          <w:p w14:paraId="45407BB0" w14:textId="77777777" w:rsidR="00350E48" w:rsidRPr="004069BD" w:rsidRDefault="00350E48" w:rsidP="00AC22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069B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350E48" w:rsidRPr="00FE2B72" w14:paraId="74493F94" w14:textId="77777777" w:rsidTr="00AC22A0">
        <w:trPr>
          <w:trHeight w:val="907"/>
          <w:jc w:val="center"/>
        </w:trPr>
        <w:tc>
          <w:tcPr>
            <w:tcW w:w="1073" w:type="dxa"/>
            <w:shd w:val="clear" w:color="auto" w:fill="auto"/>
          </w:tcPr>
          <w:p w14:paraId="0847A360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auto"/>
          </w:tcPr>
          <w:p w14:paraId="3F535DE9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268" w:type="dxa"/>
            <w:shd w:val="clear" w:color="auto" w:fill="auto"/>
          </w:tcPr>
          <w:p w14:paraId="7C468AC8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10" w:type="dxa"/>
            <w:shd w:val="clear" w:color="auto" w:fill="auto"/>
          </w:tcPr>
          <w:p w14:paraId="39472460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395" w:type="dxa"/>
            <w:shd w:val="clear" w:color="auto" w:fill="auto"/>
          </w:tcPr>
          <w:p w14:paraId="794B4B51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14:paraId="58955776" w14:textId="77777777" w:rsidR="00350E48" w:rsidRPr="00FE2B72" w:rsidRDefault="00350E48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85EE3" w:rsidRPr="00FE2B72" w14:paraId="7B8BAE8F" w14:textId="77777777" w:rsidTr="00AC22A0">
        <w:trPr>
          <w:trHeight w:val="399"/>
          <w:jc w:val="center"/>
        </w:trPr>
        <w:tc>
          <w:tcPr>
            <w:tcW w:w="1073" w:type="dxa"/>
            <w:shd w:val="clear" w:color="auto" w:fill="auto"/>
          </w:tcPr>
          <w:p w14:paraId="3918F851" w14:textId="77777777" w:rsidR="00C85EE3" w:rsidRPr="00DA7294" w:rsidRDefault="00C85EE3" w:rsidP="00AC22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14:paraId="0DFB1678" w14:textId="77777777" w:rsidR="00C85EE3" w:rsidRPr="00DA7294" w:rsidRDefault="00C85EE3" w:rsidP="00AC22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499A14E" w14:textId="77777777" w:rsidR="00C85EE3" w:rsidRPr="00DA7294" w:rsidRDefault="00C85EE3" w:rsidP="00AC22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مقدمة عن انظمة السيطرة الهندسية </w:t>
            </w:r>
            <w:r w:rsidR="00926D98"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الرقمية </w:t>
            </w: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وطرق تمثيل الانظمة</w:t>
            </w:r>
          </w:p>
        </w:tc>
        <w:tc>
          <w:tcPr>
            <w:tcW w:w="2410" w:type="dxa"/>
            <w:shd w:val="clear" w:color="auto" w:fill="auto"/>
          </w:tcPr>
          <w:p w14:paraId="44CE1184" w14:textId="77777777" w:rsidR="00926D98" w:rsidRPr="00DA7294" w:rsidRDefault="00926D98" w:rsidP="00AC22A0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t>Introduction to Discrete-Time Control System. Review of Mathematical</w:t>
            </w:r>
          </w:p>
          <w:p w14:paraId="3082C940" w14:textId="77777777" w:rsidR="00C85EE3" w:rsidRPr="00DA7294" w:rsidRDefault="00926D98" w:rsidP="00AC22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t>Foundation.</w:t>
            </w:r>
          </w:p>
        </w:tc>
        <w:tc>
          <w:tcPr>
            <w:tcW w:w="1395" w:type="dxa"/>
            <w:shd w:val="clear" w:color="auto" w:fill="auto"/>
          </w:tcPr>
          <w:p w14:paraId="246F5CFD" w14:textId="77777777" w:rsidR="00C85EE3" w:rsidRPr="00FE2B72" w:rsidRDefault="00C85EE3" w:rsidP="00AC22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4F2D5A" w14:textId="77777777" w:rsidR="00C85EE3" w:rsidRPr="00361341" w:rsidRDefault="00C85EE3" w:rsidP="00AC22A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C85EE3" w:rsidRPr="00FE2B72" w14:paraId="4D82049E" w14:textId="77777777" w:rsidTr="00AC22A0">
        <w:trPr>
          <w:trHeight w:val="339"/>
          <w:jc w:val="center"/>
        </w:trPr>
        <w:tc>
          <w:tcPr>
            <w:tcW w:w="1073" w:type="dxa"/>
            <w:shd w:val="clear" w:color="auto" w:fill="auto"/>
          </w:tcPr>
          <w:p w14:paraId="38B48E20" w14:textId="77777777" w:rsidR="00C85EE3" w:rsidRPr="00DA7294" w:rsidRDefault="00C85EE3" w:rsidP="00AC22A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14:paraId="01BD23F1" w14:textId="77777777" w:rsidR="00C85EE3" w:rsidRPr="00DA7294" w:rsidRDefault="00C85EE3" w:rsidP="00AC22A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0187E83" w14:textId="77777777" w:rsidR="00C85EE3" w:rsidRPr="00DA7294" w:rsidRDefault="00926D98" w:rsidP="00AC22A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 انظمة السيطرة الرقمية وتصميم مسيطر رقمي تقليدي</w:t>
            </w:r>
          </w:p>
        </w:tc>
        <w:tc>
          <w:tcPr>
            <w:tcW w:w="2410" w:type="dxa"/>
            <w:shd w:val="clear" w:color="auto" w:fill="auto"/>
          </w:tcPr>
          <w:p w14:paraId="56BA36A4" w14:textId="77777777" w:rsidR="00926D98" w:rsidRPr="00DA7294" w:rsidRDefault="00926D98" w:rsidP="00AC22A0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t>Analysis of Discrete-Time Systems. Design of Conventional Discrete-</w:t>
            </w:r>
          </w:p>
          <w:p w14:paraId="40CF1442" w14:textId="77777777" w:rsidR="00C85EE3" w:rsidRPr="00DA7294" w:rsidRDefault="00926D98" w:rsidP="00AC22A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eastAsiaTheme="minorHAnsi" w:cs="Times New Roman"/>
                <w:sz w:val="22"/>
                <w:szCs w:val="22"/>
              </w:rPr>
              <w:t>Time Controllers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3490A48" w14:textId="77777777" w:rsidR="00C85EE3" w:rsidRPr="00FE2B72" w:rsidRDefault="00A970A9" w:rsidP="00AC22A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440" w:type="dxa"/>
            <w:shd w:val="clear" w:color="auto" w:fill="auto"/>
          </w:tcPr>
          <w:p w14:paraId="041C51FD" w14:textId="77777777" w:rsidR="00C85EE3" w:rsidRPr="00FE2B72" w:rsidRDefault="00A970A9" w:rsidP="00AC22A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C85EE3" w:rsidRPr="00FE2B72" w14:paraId="4F989CF3" w14:textId="77777777" w:rsidTr="00AC22A0">
        <w:trPr>
          <w:trHeight w:val="320"/>
          <w:jc w:val="center"/>
        </w:trPr>
        <w:tc>
          <w:tcPr>
            <w:tcW w:w="1073" w:type="dxa"/>
            <w:shd w:val="clear" w:color="auto" w:fill="auto"/>
          </w:tcPr>
          <w:p w14:paraId="0FF7F399" w14:textId="77777777" w:rsidR="00C85EE3" w:rsidRPr="00DA7294" w:rsidRDefault="00C85EE3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14:paraId="3648F206" w14:textId="77777777" w:rsidR="00C85EE3" w:rsidRPr="00DA7294" w:rsidRDefault="00C85EE3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779A7EC" w14:textId="77777777" w:rsidR="00C85EE3" w:rsidRPr="00DA7294" w:rsidRDefault="001A2B10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التعريف</w:t>
            </w:r>
            <w:r w:rsidR="00926D98"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بنظرية </w:t>
            </w:r>
            <w:r w:rsidR="00926D98"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state space</w:t>
            </w:r>
          </w:p>
        </w:tc>
        <w:tc>
          <w:tcPr>
            <w:tcW w:w="2410" w:type="dxa"/>
            <w:shd w:val="clear" w:color="auto" w:fill="auto"/>
          </w:tcPr>
          <w:p w14:paraId="012BD71D" w14:textId="77777777" w:rsidR="00C85EE3" w:rsidRPr="00DA7294" w:rsidRDefault="00DA7294" w:rsidP="00AC22A0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State-space modelling</w:t>
            </w:r>
          </w:p>
        </w:tc>
        <w:tc>
          <w:tcPr>
            <w:tcW w:w="1395" w:type="dxa"/>
            <w:shd w:val="clear" w:color="auto" w:fill="auto"/>
          </w:tcPr>
          <w:p w14:paraId="09E826DD" w14:textId="77777777" w:rsidR="00C85EE3" w:rsidRPr="00FE2B72" w:rsidRDefault="00A970A9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440" w:type="dxa"/>
            <w:shd w:val="clear" w:color="auto" w:fill="auto"/>
          </w:tcPr>
          <w:p w14:paraId="2A27B006" w14:textId="77777777" w:rsidR="00C85EE3" w:rsidRPr="00FE2B72" w:rsidRDefault="00A970A9" w:rsidP="00AC22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DA7294" w:rsidRPr="00FE2B72" w14:paraId="4BFF9E6F" w14:textId="77777777" w:rsidTr="00AC22A0">
        <w:trPr>
          <w:trHeight w:val="320"/>
          <w:jc w:val="center"/>
        </w:trPr>
        <w:tc>
          <w:tcPr>
            <w:tcW w:w="1073" w:type="dxa"/>
            <w:shd w:val="clear" w:color="auto" w:fill="auto"/>
          </w:tcPr>
          <w:p w14:paraId="2CC9F267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34" w:type="dxa"/>
            <w:shd w:val="clear" w:color="auto" w:fill="auto"/>
          </w:tcPr>
          <w:p w14:paraId="5A652C96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66C6828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كيفية التحليل باستخدام طريقة (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>controllability and observability</w:t>
            </w: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2410" w:type="dxa"/>
            <w:shd w:val="clear" w:color="auto" w:fill="auto"/>
          </w:tcPr>
          <w:p w14:paraId="37E4B56D" w14:textId="77777777" w:rsidR="00DA7294" w:rsidRDefault="00DA7294" w:rsidP="00AC22A0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DA7294">
              <w:rPr>
                <w:rFonts w:eastAsiaTheme="minorHAnsi" w:cs="Times New Roman"/>
                <w:sz w:val="24"/>
                <w:szCs w:val="24"/>
              </w:rPr>
              <w:t>controllability and observability</w:t>
            </w:r>
          </w:p>
        </w:tc>
        <w:tc>
          <w:tcPr>
            <w:tcW w:w="1395" w:type="dxa"/>
            <w:shd w:val="clear" w:color="auto" w:fill="auto"/>
          </w:tcPr>
          <w:p w14:paraId="5C10E9D7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440" w:type="dxa"/>
            <w:shd w:val="clear" w:color="auto" w:fill="auto"/>
          </w:tcPr>
          <w:p w14:paraId="0FE7D5BE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DA7294" w:rsidRPr="00FE2B72" w14:paraId="4B205C68" w14:textId="77777777" w:rsidTr="00AC22A0">
        <w:trPr>
          <w:trHeight w:val="331"/>
          <w:jc w:val="center"/>
        </w:trPr>
        <w:tc>
          <w:tcPr>
            <w:tcW w:w="1073" w:type="dxa"/>
            <w:shd w:val="clear" w:color="auto" w:fill="auto"/>
          </w:tcPr>
          <w:p w14:paraId="286DDBF2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34" w:type="dxa"/>
            <w:shd w:val="clear" w:color="auto" w:fill="auto"/>
          </w:tcPr>
          <w:p w14:paraId="199BA1AB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295CCEE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التعريف 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 xml:space="preserve">, z-transform </w:t>
            </w:r>
            <w:r w:rsidRPr="00DA7294">
              <w:rPr>
                <w:rFonts w:eastAsiaTheme="minorHAnsi" w:cs="Times New Roman" w:hint="cs"/>
                <w:sz w:val="24"/>
                <w:szCs w:val="24"/>
                <w:rtl/>
                <w:lang w:bidi="ar-IQ"/>
              </w:rPr>
              <w:t>و طرق التحليل</w:t>
            </w:r>
          </w:p>
        </w:tc>
        <w:tc>
          <w:tcPr>
            <w:tcW w:w="2410" w:type="dxa"/>
            <w:shd w:val="clear" w:color="auto" w:fill="auto"/>
          </w:tcPr>
          <w:p w14:paraId="47E37597" w14:textId="77777777" w:rsid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Sampling theorem</w:t>
            </w:r>
          </w:p>
          <w:p w14:paraId="7C23055C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Z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>-transform</w:t>
            </w:r>
          </w:p>
        </w:tc>
        <w:tc>
          <w:tcPr>
            <w:tcW w:w="1395" w:type="dxa"/>
            <w:shd w:val="clear" w:color="auto" w:fill="auto"/>
          </w:tcPr>
          <w:p w14:paraId="669193A7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440" w:type="dxa"/>
            <w:shd w:val="clear" w:color="auto" w:fill="auto"/>
          </w:tcPr>
          <w:p w14:paraId="79DA69F9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DA7294" w:rsidRPr="00FE2B72" w14:paraId="0D38BF95" w14:textId="77777777" w:rsidTr="00AC22A0">
        <w:trPr>
          <w:trHeight w:val="323"/>
          <w:jc w:val="center"/>
        </w:trPr>
        <w:tc>
          <w:tcPr>
            <w:tcW w:w="1073" w:type="dxa"/>
            <w:shd w:val="clear" w:color="auto" w:fill="auto"/>
          </w:tcPr>
          <w:p w14:paraId="3385F1CD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34" w:type="dxa"/>
            <w:shd w:val="clear" w:color="auto" w:fill="auto"/>
          </w:tcPr>
          <w:p w14:paraId="349A0E27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51DCF5A" w14:textId="77777777" w:rsidR="00DA7294" w:rsidRPr="00DA7294" w:rsidRDefault="00DA7294" w:rsidP="00AC22A0">
            <w:pPr>
              <w:autoSpaceDE w:val="0"/>
              <w:autoSpaceDN w:val="0"/>
              <w:bidi w:val="0"/>
              <w:adjustRightInd w:val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DA7294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كيفية تصميم المسيطر الرقمي باستخدام </w:t>
            </w:r>
            <w:r w:rsidRPr="00DA7294">
              <w:rPr>
                <w:rFonts w:eastAsiaTheme="minorHAnsi" w:cs="Times New Roman"/>
                <w:sz w:val="24"/>
                <w:szCs w:val="24"/>
              </w:rPr>
              <w:t xml:space="preserve"> state-space</w:t>
            </w:r>
            <w:r w:rsidR="004B3F1D">
              <w:rPr>
                <w:rFonts w:eastAsiaTheme="minorHAnsi" w:cs="Times New Roman"/>
                <w:sz w:val="24"/>
                <w:szCs w:val="24"/>
              </w:rPr>
              <w:t xml:space="preserve"> methods</w:t>
            </w:r>
          </w:p>
          <w:p w14:paraId="33A879BA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615299BA" w14:textId="77777777" w:rsidR="00DA7294" w:rsidRPr="00DA7294" w:rsidRDefault="0074064A" w:rsidP="00AC22A0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D</w:t>
            </w:r>
            <w:r w:rsidR="00DA7294" w:rsidRPr="00DA7294">
              <w:rPr>
                <w:rFonts w:eastAsiaTheme="minorHAnsi" w:cs="Times New Roman"/>
                <w:sz w:val="24"/>
                <w:szCs w:val="24"/>
              </w:rPr>
              <w:t>esign of digital control systems using state-space</w:t>
            </w:r>
            <w:r w:rsidR="004B3F1D">
              <w:rPr>
                <w:rFonts w:eastAsiaTheme="minorHAnsi" w:cs="Times New Roman"/>
                <w:sz w:val="24"/>
                <w:szCs w:val="24"/>
              </w:rPr>
              <w:t xml:space="preserve"> methods</w:t>
            </w:r>
          </w:p>
          <w:p w14:paraId="38E06783" w14:textId="77777777" w:rsidR="00DA7294" w:rsidRPr="00DA7294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14:paraId="13EFD87F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440" w:type="dxa"/>
            <w:shd w:val="clear" w:color="auto" w:fill="auto"/>
          </w:tcPr>
          <w:p w14:paraId="735133AF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  <w:tr w:rsidR="00DA7294" w:rsidRPr="00FE2B72" w14:paraId="0B75111B" w14:textId="77777777" w:rsidTr="00AC22A0">
        <w:trPr>
          <w:trHeight w:val="319"/>
          <w:jc w:val="center"/>
        </w:trPr>
        <w:tc>
          <w:tcPr>
            <w:tcW w:w="1073" w:type="dxa"/>
            <w:shd w:val="clear" w:color="auto" w:fill="auto"/>
          </w:tcPr>
          <w:p w14:paraId="551A661C" w14:textId="77777777" w:rsidR="00DA7294" w:rsidRPr="004B3F1D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B3F1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34" w:type="dxa"/>
            <w:shd w:val="clear" w:color="auto" w:fill="auto"/>
          </w:tcPr>
          <w:p w14:paraId="70CC15BD" w14:textId="77777777" w:rsidR="00DA7294" w:rsidRPr="004B3F1D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4B3F1D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06ADE22" w14:textId="77777777" w:rsidR="00DA7294" w:rsidRPr="004B3F1D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B3F1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</w:p>
          <w:p w14:paraId="7ED89C88" w14:textId="77777777" w:rsidR="00DA7294" w:rsidRPr="004B3F1D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4B3F1D">
              <w:rPr>
                <w:rFonts w:eastAsiaTheme="minorHAnsi" w:cs="Times New Roman"/>
                <w:sz w:val="24"/>
                <w:szCs w:val="24"/>
              </w:rPr>
              <w:t xml:space="preserve">digital PID controllers </w:t>
            </w:r>
            <w:r w:rsidRPr="004B3F1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4B3F1D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6FA19F8" w14:textId="77777777" w:rsidR="00DA7294" w:rsidRPr="004B3F1D" w:rsidRDefault="0074064A" w:rsidP="00AC22A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D</w:t>
            </w:r>
            <w:r w:rsidR="00DA7294" w:rsidRPr="004B3F1D">
              <w:rPr>
                <w:rFonts w:eastAsiaTheme="minorHAnsi" w:cs="Times New Roman"/>
                <w:sz w:val="24"/>
                <w:szCs w:val="24"/>
              </w:rPr>
              <w:t>igital PID controllers and tuning</w:t>
            </w:r>
          </w:p>
        </w:tc>
        <w:tc>
          <w:tcPr>
            <w:tcW w:w="1395" w:type="dxa"/>
            <w:shd w:val="clear" w:color="auto" w:fill="auto"/>
          </w:tcPr>
          <w:p w14:paraId="53C33601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</w:t>
            </w: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DATA SHOW</w:t>
            </w:r>
          </w:p>
        </w:tc>
        <w:tc>
          <w:tcPr>
            <w:tcW w:w="1440" w:type="dxa"/>
            <w:shd w:val="clear" w:color="auto" w:fill="auto"/>
          </w:tcPr>
          <w:p w14:paraId="02FBA852" w14:textId="77777777" w:rsidR="00DA7294" w:rsidRPr="00FE2B72" w:rsidRDefault="00DA7294" w:rsidP="00AC22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134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امتحانات مفاجئة ونشاطات صفية</w:t>
            </w:r>
          </w:p>
        </w:tc>
      </w:tr>
    </w:tbl>
    <w:p w14:paraId="251DFEF2" w14:textId="77777777" w:rsidR="00350E48" w:rsidRPr="00807DE1" w:rsidRDefault="00350E48" w:rsidP="00350E48">
      <w:pPr>
        <w:shd w:val="clear" w:color="auto" w:fill="FFFFFF"/>
        <w:rPr>
          <w:vanish/>
        </w:rPr>
      </w:pPr>
    </w:p>
    <w:tbl>
      <w:tblPr>
        <w:bidiVisual/>
        <w:tblW w:w="9504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6416"/>
      </w:tblGrid>
      <w:tr w:rsidR="00350E48" w:rsidRPr="00FE2B72" w14:paraId="0F2B124B" w14:textId="77777777" w:rsidTr="00AC22A0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0ACA54FD" w14:textId="77777777" w:rsidR="00350E48" w:rsidRPr="00334498" w:rsidRDefault="00350E48" w:rsidP="007433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34498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50E48" w:rsidRPr="00FE2B72" w14:paraId="2A88E02E" w14:textId="77777777" w:rsidTr="00AC22A0">
        <w:trPr>
          <w:trHeight w:val="570"/>
        </w:trPr>
        <w:tc>
          <w:tcPr>
            <w:tcW w:w="3156" w:type="dxa"/>
            <w:shd w:val="clear" w:color="auto" w:fill="auto"/>
          </w:tcPr>
          <w:p w14:paraId="02696EB3" w14:textId="77777777" w:rsidR="00350E48" w:rsidRPr="00FE2B72" w:rsidRDefault="00350E48" w:rsidP="008825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564" w:type="dxa"/>
            <w:shd w:val="clear" w:color="auto" w:fill="auto"/>
          </w:tcPr>
          <w:p w14:paraId="21C881A3" w14:textId="77777777" w:rsidR="003B0F9A" w:rsidRDefault="003B0F9A" w:rsidP="003B0F9A">
            <w:pPr>
              <w:pStyle w:val="Default"/>
              <w:bidi/>
              <w:rPr>
                <w:color w:val="auto"/>
              </w:rPr>
            </w:pPr>
          </w:p>
          <w:p w14:paraId="242219AE" w14:textId="77777777" w:rsidR="003B0F9A" w:rsidRDefault="003B0F9A" w:rsidP="00334498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 w:rsidRPr="003B0F9A">
              <w:rPr>
                <w:sz w:val="28"/>
                <w:szCs w:val="28"/>
              </w:rPr>
              <w:t xml:space="preserve"> </w:t>
            </w:r>
          </w:p>
          <w:p w14:paraId="4B3FF7AC" w14:textId="77777777" w:rsidR="003B0F9A" w:rsidRDefault="00334498" w:rsidP="003B0F9A">
            <w:pPr>
              <w:pStyle w:val="Default"/>
              <w:jc w:val="both"/>
              <w:rPr>
                <w:color w:val="auto"/>
              </w:rPr>
            </w:pPr>
            <w:r w:rsidRPr="00334498">
              <w:rPr>
                <w:color w:val="auto"/>
              </w:rPr>
              <w:t>1.Modern Control Engineering, (5th Edition) By: Katsuhiko Ogata. Mechanical Engineering, University of Minnesota</w:t>
            </w:r>
          </w:p>
          <w:p w14:paraId="700D604E" w14:textId="77777777" w:rsidR="003B0F9A" w:rsidRPr="003B0F9A" w:rsidRDefault="003B0F9A" w:rsidP="002B5BDE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14:paraId="4C347830" w14:textId="77777777" w:rsidR="003B0F9A" w:rsidRDefault="003B0F9A" w:rsidP="00334498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14:paraId="13F399FD" w14:textId="77777777" w:rsidR="003B0F9A" w:rsidRPr="003B0F9A" w:rsidRDefault="003B0F9A" w:rsidP="003B0F9A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3673C81" w14:textId="77777777" w:rsidR="00350E48" w:rsidRPr="00FE2B72" w:rsidRDefault="00350E48" w:rsidP="008825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50E48" w:rsidRPr="00FE2B72" w14:paraId="5D1D972D" w14:textId="77777777" w:rsidTr="00AC22A0">
        <w:trPr>
          <w:trHeight w:val="1005"/>
        </w:trPr>
        <w:tc>
          <w:tcPr>
            <w:tcW w:w="3156" w:type="dxa"/>
            <w:shd w:val="clear" w:color="auto" w:fill="auto"/>
          </w:tcPr>
          <w:p w14:paraId="600D0AD8" w14:textId="77777777" w:rsidR="00350E48" w:rsidRPr="00FE2B72" w:rsidRDefault="00350E48" w:rsidP="008825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564" w:type="dxa"/>
            <w:shd w:val="clear" w:color="auto" w:fill="auto"/>
          </w:tcPr>
          <w:p w14:paraId="6F65DAE8" w14:textId="77777777" w:rsidR="003B0F9A" w:rsidRPr="0074064A" w:rsidRDefault="003B0F9A" w:rsidP="002B5BDE">
            <w:pPr>
              <w:pStyle w:val="Default"/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18BD956" w14:textId="77777777" w:rsidR="00350E48" w:rsidRPr="003B0F9A" w:rsidRDefault="0074064A" w:rsidP="007406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4064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2.</w:t>
            </w:r>
            <w:r w:rsidR="00334498" w:rsidRPr="0074064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Control Systems Engineering, (6th Edition) By: Norman S. Nise. Electrical and Computer Engineering Department at California State Polytechnic University</w:t>
            </w:r>
          </w:p>
        </w:tc>
      </w:tr>
      <w:tr w:rsidR="00350E48" w:rsidRPr="00FE2B72" w14:paraId="131839F0" w14:textId="77777777" w:rsidTr="00AC22A0">
        <w:trPr>
          <w:trHeight w:val="1247"/>
        </w:trPr>
        <w:tc>
          <w:tcPr>
            <w:tcW w:w="3156" w:type="dxa"/>
            <w:shd w:val="clear" w:color="auto" w:fill="auto"/>
          </w:tcPr>
          <w:p w14:paraId="533D7881" w14:textId="77777777" w:rsidR="00350E48" w:rsidRPr="00FE2B72" w:rsidRDefault="00350E48" w:rsidP="0074064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اـ الك</w:t>
            </w:r>
            <w:r w:rsidR="0074064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تب والمراجع التي يوصى بها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564" w:type="dxa"/>
            <w:shd w:val="clear" w:color="auto" w:fill="auto"/>
          </w:tcPr>
          <w:p w14:paraId="7844E0ED" w14:textId="77777777" w:rsidR="00334498" w:rsidRPr="00334498" w:rsidRDefault="00334498" w:rsidP="00334498">
            <w:pPr>
              <w:pStyle w:val="Default"/>
              <w:rPr>
                <w:sz w:val="32"/>
                <w:szCs w:val="32"/>
                <w:lang w:bidi="ar-AE"/>
              </w:rPr>
            </w:pPr>
            <w:r w:rsidRPr="00334498">
              <w:rPr>
                <w:sz w:val="32"/>
                <w:szCs w:val="32"/>
                <w:lang w:bidi="ar-AE"/>
              </w:rPr>
              <w:t>-</w:t>
            </w:r>
            <w:r w:rsidRPr="00334498">
              <w:rPr>
                <w:sz w:val="32"/>
                <w:szCs w:val="32"/>
                <w:lang w:bidi="ar-AE"/>
              </w:rPr>
              <w:tab/>
              <w:t>Internet files.</w:t>
            </w:r>
          </w:p>
          <w:p w14:paraId="0575CBCD" w14:textId="77777777" w:rsidR="003B0F9A" w:rsidRPr="002B5BDE" w:rsidRDefault="00334498" w:rsidP="00334498">
            <w:pPr>
              <w:pStyle w:val="Default"/>
              <w:bidi/>
              <w:rPr>
                <w:sz w:val="32"/>
                <w:szCs w:val="32"/>
                <w:rtl/>
                <w:lang w:bidi="ar-AE"/>
              </w:rPr>
            </w:pPr>
            <w:r w:rsidRPr="00334498">
              <w:rPr>
                <w:sz w:val="32"/>
                <w:szCs w:val="32"/>
                <w:rtl/>
                <w:lang w:bidi="ar-AE"/>
              </w:rPr>
              <w:t>-</w:t>
            </w:r>
            <w:r w:rsidRPr="00334498">
              <w:rPr>
                <w:sz w:val="32"/>
                <w:szCs w:val="32"/>
                <w:rtl/>
                <w:lang w:bidi="ar-AE"/>
              </w:rPr>
              <w:tab/>
              <w:t>جميع المجلات العلمية الرصينة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و المواقع</w:t>
            </w:r>
            <w:r w:rsidRPr="00334498">
              <w:rPr>
                <w:sz w:val="32"/>
                <w:szCs w:val="32"/>
                <w:rtl/>
                <w:lang w:bidi="ar-AE"/>
              </w:rPr>
              <w:t xml:space="preserve"> التي له</w:t>
            </w:r>
            <w:r>
              <w:rPr>
                <w:sz w:val="32"/>
                <w:szCs w:val="32"/>
                <w:rtl/>
                <w:lang w:bidi="ar-AE"/>
              </w:rPr>
              <w:t>ا علاقة بالمفهوم الواسع ل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>لسيطرة</w:t>
            </w:r>
            <w:r w:rsidRPr="00334498">
              <w:rPr>
                <w:sz w:val="32"/>
                <w:szCs w:val="32"/>
                <w:rtl/>
                <w:lang w:bidi="ar-AE"/>
              </w:rPr>
              <w:t xml:space="preserve"> الهندسية</w:t>
            </w:r>
          </w:p>
        </w:tc>
      </w:tr>
      <w:tr w:rsidR="00350E48" w:rsidRPr="00FE2B72" w14:paraId="751B92E6" w14:textId="77777777" w:rsidTr="00AC22A0">
        <w:trPr>
          <w:trHeight w:val="1247"/>
        </w:trPr>
        <w:tc>
          <w:tcPr>
            <w:tcW w:w="3156" w:type="dxa"/>
            <w:shd w:val="clear" w:color="auto" w:fill="auto"/>
          </w:tcPr>
          <w:p w14:paraId="23736416" w14:textId="77777777" w:rsidR="00350E48" w:rsidRPr="00FE2B72" w:rsidRDefault="00350E48" w:rsidP="008825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6564" w:type="dxa"/>
            <w:shd w:val="clear" w:color="auto" w:fill="auto"/>
          </w:tcPr>
          <w:p w14:paraId="1CD366CD" w14:textId="77777777" w:rsidR="00350E48" w:rsidRPr="00FE2B72" w:rsidRDefault="00334498" w:rsidP="008825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="Times New Roman" w:hint="cs"/>
                <w:sz w:val="28"/>
                <w:szCs w:val="28"/>
                <w:rtl/>
                <w:lang w:bidi="ar-IQ"/>
              </w:rPr>
              <w:t>متابعة</w:t>
            </w:r>
            <w:r w:rsidRPr="00CD2EF2">
              <w:rPr>
                <w:rFonts w:asciiTheme="minorHAnsi" w:hAnsiTheme="minorHAnsi" w:cs="Times New Roman"/>
                <w:sz w:val="28"/>
                <w:szCs w:val="28"/>
                <w:rtl/>
                <w:lang w:bidi="ar-IQ"/>
              </w:rPr>
              <w:t xml:space="preserve"> المواقع الالكترونية العلمية للاطلاع على المستجدات الحديثة بالمادة المقررة </w:t>
            </w:r>
            <w:r>
              <w:rPr>
                <w:rFonts w:asciiTheme="minorHAnsi" w:hAnsiTheme="minorHAnsi" w:cs="Times New Roman" w:hint="cs"/>
                <w:sz w:val="28"/>
                <w:szCs w:val="28"/>
                <w:rtl/>
                <w:lang w:bidi="ar-IQ"/>
              </w:rPr>
              <w:t>لطلاب المرحلة الخامسة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3DDF65E2" w14:textId="77777777" w:rsidR="00350E48" w:rsidRDefault="00350E48" w:rsidP="00350E48">
      <w:pPr>
        <w:shd w:val="clear" w:color="auto" w:fill="FFFFFF"/>
        <w:rPr>
          <w:rtl/>
        </w:rPr>
      </w:pPr>
    </w:p>
    <w:tbl>
      <w:tblPr>
        <w:bidiVisual/>
        <w:tblW w:w="9504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350E48" w:rsidRPr="00FE2B72" w14:paraId="488CA8BD" w14:textId="77777777" w:rsidTr="00AC22A0">
        <w:trPr>
          <w:trHeight w:val="419"/>
        </w:trPr>
        <w:tc>
          <w:tcPr>
            <w:tcW w:w="9720" w:type="dxa"/>
            <w:shd w:val="clear" w:color="auto" w:fill="auto"/>
          </w:tcPr>
          <w:p w14:paraId="3E547155" w14:textId="77777777" w:rsidR="00350E48" w:rsidRPr="00FE2B72" w:rsidRDefault="00350E48" w:rsidP="007433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350E48" w:rsidRPr="00FE2B72" w14:paraId="419E2915" w14:textId="77777777" w:rsidTr="00AC22A0">
        <w:trPr>
          <w:trHeight w:val="495"/>
        </w:trPr>
        <w:tc>
          <w:tcPr>
            <w:tcW w:w="9720" w:type="dxa"/>
            <w:shd w:val="clear" w:color="auto" w:fill="auto"/>
          </w:tcPr>
          <w:p w14:paraId="573232DA" w14:textId="77777777" w:rsidR="00350E48" w:rsidRPr="00FE2B72" w:rsidRDefault="00350E48" w:rsidP="008825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BD5A705" w14:textId="77777777" w:rsidR="00951266" w:rsidRPr="00260A28" w:rsidRDefault="00951266" w:rsidP="00260A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البحث عن المصادر العلمية الجديدة بما يواكب التطور العالمي </w:t>
            </w:r>
            <w:r w:rsid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الحديث </w:t>
            </w:r>
            <w:r w:rsidRP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في مجال السيطرة الهندسية </w:t>
            </w:r>
            <w:r w:rsid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الرقمية </w:t>
            </w:r>
            <w:r w:rsidRP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وتطوير</w:t>
            </w:r>
            <w:r w:rsidR="000532F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P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المنهج لمواكبة مناهج </w:t>
            </w:r>
            <w:r w:rsid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الجامعات العالمية</w:t>
            </w:r>
            <w:r w:rsidRPr="00260A2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14:paraId="0E752BC8" w14:textId="77777777" w:rsidR="00350E48" w:rsidRPr="00FE2B72" w:rsidRDefault="00350E48" w:rsidP="002B5BD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01D5DA4" w14:textId="77777777" w:rsidR="00350E48" w:rsidRPr="00FE2B72" w:rsidRDefault="00350E48" w:rsidP="0088250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6B9ACF90" w14:textId="77777777" w:rsidR="00350E48" w:rsidRPr="002A432E" w:rsidRDefault="00350E48" w:rsidP="00350E48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2D19A559" w14:textId="77777777" w:rsidR="00000000" w:rsidRDefault="00000000">
      <w:pPr>
        <w:rPr>
          <w:rtl/>
        </w:rPr>
      </w:pPr>
    </w:p>
    <w:p w14:paraId="4BE91FAC" w14:textId="77777777" w:rsidR="00EA50E7" w:rsidRDefault="00EA50E7">
      <w:pPr>
        <w:rPr>
          <w:rtl/>
        </w:rPr>
      </w:pPr>
      <w:r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C09C" wp14:editId="17DBCD36">
                <wp:simplePos x="0" y="0"/>
                <wp:positionH relativeFrom="column">
                  <wp:posOffset>-531495</wp:posOffset>
                </wp:positionH>
                <wp:positionV relativeFrom="paragraph">
                  <wp:posOffset>125095</wp:posOffset>
                </wp:positionV>
                <wp:extent cx="3371850" cy="17678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B5C2" w14:textId="0275F3F3" w:rsidR="00EA50E7" w:rsidRPr="00FE1189" w:rsidRDefault="00EA50E7" w:rsidP="00EA50E7">
                            <w:pPr>
                              <w:tabs>
                                <w:tab w:val="left" w:pos="1590"/>
                                <w:tab w:val="center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480" w:lineRule="auto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E11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إسم التدريسي: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D29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م.م. حارث نوفل عبدعلي</w:t>
                            </w:r>
                          </w:p>
                          <w:p w14:paraId="0AD8C871" w14:textId="7A9DB1A8" w:rsidR="00EA50E7" w:rsidRPr="00FE1189" w:rsidRDefault="00EA50E7" w:rsidP="00EA50E7">
                            <w:pPr>
                              <w:tabs>
                                <w:tab w:val="left" w:pos="1590"/>
                                <w:tab w:val="center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E11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التوقيع: </w:t>
                            </w:r>
                          </w:p>
                          <w:p w14:paraId="398E5F48" w14:textId="79364E7B" w:rsidR="00EA50E7" w:rsidRPr="00FE1189" w:rsidRDefault="00EA50E7" w:rsidP="00EA50E7">
                            <w:pPr>
                              <w:tabs>
                                <w:tab w:val="left" w:pos="1590"/>
                                <w:tab w:val="center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E11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التاريخ:</w:t>
                            </w:r>
                            <w:r w:rsidR="005D29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20/3/2024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6C0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85pt;margin-top:9.85pt;width:265.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" filled="f" stroked="f">
                <v:textbox>
                  <w:txbxContent>
                    <w:p w14:paraId="5FDBB5C2" w14:textId="0275F3F3" w:rsidR="00EA50E7" w:rsidRPr="00FE1189" w:rsidRDefault="00EA50E7" w:rsidP="00EA50E7">
                      <w:pPr>
                        <w:tabs>
                          <w:tab w:val="left" w:pos="1590"/>
                          <w:tab w:val="center" w:pos="4320"/>
                        </w:tabs>
                        <w:autoSpaceDE w:val="0"/>
                        <w:autoSpaceDN w:val="0"/>
                        <w:adjustRightInd w:val="0"/>
                        <w:spacing w:after="200" w:line="480" w:lineRule="auto"/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E1189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إسم التدريسي: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5D290C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م.م. حارث نوفل عبدعلي</w:t>
                      </w:r>
                    </w:p>
                    <w:p w14:paraId="0AD8C871" w14:textId="7A9DB1A8" w:rsidR="00EA50E7" w:rsidRPr="00FE1189" w:rsidRDefault="00EA50E7" w:rsidP="00EA50E7">
                      <w:pPr>
                        <w:tabs>
                          <w:tab w:val="left" w:pos="1590"/>
                          <w:tab w:val="center" w:pos="4320"/>
                        </w:tabs>
                        <w:autoSpaceDE w:val="0"/>
                        <w:autoSpaceDN w:val="0"/>
                        <w:adjustRightInd w:val="0"/>
                        <w:spacing w:after="200" w:line="48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E1189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 xml:space="preserve">التوقيع: </w:t>
                      </w:r>
                    </w:p>
                    <w:p w14:paraId="398E5F48" w14:textId="79364E7B" w:rsidR="00EA50E7" w:rsidRPr="00FE1189" w:rsidRDefault="00EA50E7" w:rsidP="00EA50E7">
                      <w:pPr>
                        <w:tabs>
                          <w:tab w:val="left" w:pos="1590"/>
                          <w:tab w:val="center" w:pos="4320"/>
                        </w:tabs>
                        <w:autoSpaceDE w:val="0"/>
                        <w:autoSpaceDN w:val="0"/>
                        <w:adjustRightInd w:val="0"/>
                        <w:spacing w:after="200" w:line="48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bidi="ar-IQ"/>
                        </w:rPr>
                      </w:pPr>
                      <w:r w:rsidRPr="00FE1189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التاريخ:</w:t>
                      </w:r>
                      <w:r w:rsidR="005D290C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 xml:space="preserve">       20/3/2024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970E93E" w14:textId="0CAACB58" w:rsidR="00EA50E7" w:rsidRDefault="00EA50E7">
      <w:pPr>
        <w:rPr>
          <w:rtl/>
        </w:rPr>
      </w:pPr>
    </w:p>
    <w:p w14:paraId="0BB0CE9C" w14:textId="6FB149F1" w:rsidR="00EA50E7" w:rsidRDefault="005D290C">
      <w:pPr>
        <w:rPr>
          <w:rtl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3AEDB13" wp14:editId="0BE549B7">
            <wp:simplePos x="0" y="0"/>
            <wp:positionH relativeFrom="column">
              <wp:posOffset>93345</wp:posOffset>
            </wp:positionH>
            <wp:positionV relativeFrom="paragraph">
              <wp:posOffset>141605</wp:posOffset>
            </wp:positionV>
            <wp:extent cx="2083278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37" y="21000"/>
                <wp:lineTo x="21337" y="0"/>
                <wp:lineTo x="0" y="0"/>
              </wp:wrapPolygon>
            </wp:wrapTight>
            <wp:docPr id="803575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75794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7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2FD68" w14:textId="084F95C0" w:rsidR="00EA50E7" w:rsidRDefault="00EA50E7">
      <w:pPr>
        <w:rPr>
          <w:rtl/>
        </w:rPr>
      </w:pPr>
    </w:p>
    <w:p w14:paraId="3CF0443E" w14:textId="0DE39AAB" w:rsidR="00EA50E7" w:rsidRDefault="00EA50E7"/>
    <w:sectPr w:rsidR="00EA50E7" w:rsidSect="0052499A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15F"/>
    <w:multiLevelType w:val="hybridMultilevel"/>
    <w:tmpl w:val="E188B18C"/>
    <w:lvl w:ilvl="0" w:tplc="EC123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DA5"/>
    <w:multiLevelType w:val="hybridMultilevel"/>
    <w:tmpl w:val="63FE8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69E1"/>
    <w:multiLevelType w:val="hybridMultilevel"/>
    <w:tmpl w:val="151641B4"/>
    <w:lvl w:ilvl="0" w:tplc="2C367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439AF"/>
    <w:multiLevelType w:val="hybridMultilevel"/>
    <w:tmpl w:val="77C08180"/>
    <w:lvl w:ilvl="0" w:tplc="A350AF8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27AE"/>
    <w:multiLevelType w:val="hybridMultilevel"/>
    <w:tmpl w:val="151641B4"/>
    <w:lvl w:ilvl="0" w:tplc="2C367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27D9"/>
    <w:multiLevelType w:val="multilevel"/>
    <w:tmpl w:val="FE989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4716715"/>
    <w:multiLevelType w:val="hybridMultilevel"/>
    <w:tmpl w:val="2C52C388"/>
    <w:lvl w:ilvl="0" w:tplc="8508F2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27337">
    <w:abstractNumId w:val="6"/>
  </w:num>
  <w:num w:numId="2" w16cid:durableId="162211491">
    <w:abstractNumId w:val="1"/>
  </w:num>
  <w:num w:numId="3" w16cid:durableId="1869834932">
    <w:abstractNumId w:val="7"/>
  </w:num>
  <w:num w:numId="4" w16cid:durableId="1222249318">
    <w:abstractNumId w:val="5"/>
  </w:num>
  <w:num w:numId="5" w16cid:durableId="1524395876">
    <w:abstractNumId w:val="3"/>
  </w:num>
  <w:num w:numId="6" w16cid:durableId="1546982848">
    <w:abstractNumId w:val="4"/>
  </w:num>
  <w:num w:numId="7" w16cid:durableId="1593855023">
    <w:abstractNumId w:val="2"/>
  </w:num>
  <w:num w:numId="8" w16cid:durableId="164593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DAwNDY1NzUzMTY3NTRX0lEKTi0uzszPAykwrAUAnUqKuSwAAAA="/>
  </w:docVars>
  <w:rsids>
    <w:rsidRoot w:val="00350E48"/>
    <w:rsid w:val="000532F0"/>
    <w:rsid w:val="000918F0"/>
    <w:rsid w:val="00175EB6"/>
    <w:rsid w:val="001A2B10"/>
    <w:rsid w:val="00202406"/>
    <w:rsid w:val="002222F2"/>
    <w:rsid w:val="0023308F"/>
    <w:rsid w:val="00233BAC"/>
    <w:rsid w:val="002402AA"/>
    <w:rsid w:val="00260A28"/>
    <w:rsid w:val="002B5BDE"/>
    <w:rsid w:val="002C28D8"/>
    <w:rsid w:val="002E079B"/>
    <w:rsid w:val="00334498"/>
    <w:rsid w:val="00350E48"/>
    <w:rsid w:val="00381738"/>
    <w:rsid w:val="003B0F9A"/>
    <w:rsid w:val="003B5A8C"/>
    <w:rsid w:val="004069BD"/>
    <w:rsid w:val="00477DB4"/>
    <w:rsid w:val="004B3F1D"/>
    <w:rsid w:val="004C4D24"/>
    <w:rsid w:val="00506462"/>
    <w:rsid w:val="00506A74"/>
    <w:rsid w:val="0052499A"/>
    <w:rsid w:val="005B096B"/>
    <w:rsid w:val="005D290C"/>
    <w:rsid w:val="005E79F0"/>
    <w:rsid w:val="00634D7D"/>
    <w:rsid w:val="00734FA6"/>
    <w:rsid w:val="0074064A"/>
    <w:rsid w:val="00743381"/>
    <w:rsid w:val="007911BA"/>
    <w:rsid w:val="007951F8"/>
    <w:rsid w:val="007E0A84"/>
    <w:rsid w:val="00830316"/>
    <w:rsid w:val="008459EA"/>
    <w:rsid w:val="00926D98"/>
    <w:rsid w:val="00951266"/>
    <w:rsid w:val="00970436"/>
    <w:rsid w:val="009B3C5E"/>
    <w:rsid w:val="009C1A50"/>
    <w:rsid w:val="00A40CF6"/>
    <w:rsid w:val="00A81047"/>
    <w:rsid w:val="00A970A9"/>
    <w:rsid w:val="00AC22A0"/>
    <w:rsid w:val="00AE6691"/>
    <w:rsid w:val="00AF704E"/>
    <w:rsid w:val="00B85AD1"/>
    <w:rsid w:val="00BD7EA2"/>
    <w:rsid w:val="00C31BDF"/>
    <w:rsid w:val="00C6695E"/>
    <w:rsid w:val="00C85EE3"/>
    <w:rsid w:val="00D8499B"/>
    <w:rsid w:val="00DA7294"/>
    <w:rsid w:val="00DF45D9"/>
    <w:rsid w:val="00E46157"/>
    <w:rsid w:val="00E47944"/>
    <w:rsid w:val="00E51041"/>
    <w:rsid w:val="00E671B7"/>
    <w:rsid w:val="00EA50E7"/>
    <w:rsid w:val="00FB0C71"/>
    <w:rsid w:val="00FC5F14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8120"/>
  <w15:docId w15:val="{3658CEDC-2DC5-49E0-8388-FF4393B1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4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A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harith nawfel</cp:lastModifiedBy>
  <cp:revision>3</cp:revision>
  <dcterms:created xsi:type="dcterms:W3CDTF">2024-03-20T05:51:00Z</dcterms:created>
  <dcterms:modified xsi:type="dcterms:W3CDTF">2024-03-20T05:53:00Z</dcterms:modified>
</cp:coreProperties>
</file>